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3CC4A" w14:textId="77777777" w:rsidR="00F530BF" w:rsidRPr="003F4AF0" w:rsidRDefault="00F530BF" w:rsidP="00182659">
      <w:pPr>
        <w:pStyle w:val="ListParagraph"/>
        <w:numPr>
          <w:ilvl w:val="0"/>
          <w:numId w:val="1"/>
        </w:numPr>
        <w:spacing w:line="480" w:lineRule="auto"/>
        <w:jc w:val="both"/>
        <w:rPr>
          <w:rFonts w:ascii="Times New Roman" w:hAnsi="Times New Roman" w:cs="Times New Roman"/>
          <w:sz w:val="24"/>
        </w:rPr>
      </w:pPr>
      <w:r w:rsidRPr="003F4AF0">
        <w:rPr>
          <w:rFonts w:ascii="Times New Roman" w:hAnsi="Times New Roman" w:cs="Times New Roman"/>
          <w:sz w:val="24"/>
        </w:rPr>
        <w:t>Executive summary (5 points)</w:t>
      </w:r>
      <w:bookmarkStart w:id="0" w:name="_GoBack"/>
      <w:bookmarkEnd w:id="0"/>
    </w:p>
    <w:p w14:paraId="17185942" w14:textId="7A0EF06E" w:rsidR="00F530BF" w:rsidRPr="003F4AF0" w:rsidRDefault="00F530BF" w:rsidP="00182659">
      <w:pPr>
        <w:pStyle w:val="ListParagraph"/>
        <w:numPr>
          <w:ilvl w:val="0"/>
          <w:numId w:val="1"/>
        </w:numPr>
        <w:spacing w:line="480" w:lineRule="auto"/>
        <w:jc w:val="both"/>
        <w:rPr>
          <w:rFonts w:ascii="Times New Roman" w:hAnsi="Times New Roman" w:cs="Times New Roman"/>
          <w:sz w:val="24"/>
        </w:rPr>
      </w:pPr>
      <w:r w:rsidRPr="003F4AF0">
        <w:rPr>
          <w:rFonts w:ascii="Times New Roman" w:hAnsi="Times New Roman" w:cs="Times New Roman"/>
          <w:sz w:val="24"/>
        </w:rPr>
        <w:t>Situation analysis (12 points: 3 points each)</w:t>
      </w:r>
    </w:p>
    <w:p w14:paraId="1C2502B5" w14:textId="434D076F" w:rsidR="00F530BF" w:rsidRPr="003F4AF0" w:rsidRDefault="00F530BF" w:rsidP="00182659">
      <w:pPr>
        <w:pStyle w:val="ListParagraph"/>
        <w:numPr>
          <w:ilvl w:val="0"/>
          <w:numId w:val="2"/>
        </w:numPr>
        <w:spacing w:line="480" w:lineRule="auto"/>
        <w:jc w:val="both"/>
        <w:rPr>
          <w:rFonts w:ascii="Times New Roman" w:hAnsi="Times New Roman" w:cs="Times New Roman"/>
          <w:sz w:val="24"/>
        </w:rPr>
      </w:pPr>
      <w:r w:rsidRPr="003F4AF0">
        <w:rPr>
          <w:rFonts w:ascii="Times New Roman" w:hAnsi="Times New Roman" w:cs="Times New Roman"/>
          <w:sz w:val="24"/>
        </w:rPr>
        <w:t>Internal</w:t>
      </w:r>
    </w:p>
    <w:p w14:paraId="52E5A967" w14:textId="7BEBB0D6" w:rsidR="00F530BF" w:rsidRPr="003F4AF0" w:rsidRDefault="00F530BF" w:rsidP="00182659">
      <w:pPr>
        <w:pStyle w:val="ListParagraph"/>
        <w:numPr>
          <w:ilvl w:val="0"/>
          <w:numId w:val="2"/>
        </w:numPr>
        <w:spacing w:line="480" w:lineRule="auto"/>
        <w:jc w:val="both"/>
        <w:rPr>
          <w:rFonts w:ascii="Times New Roman" w:hAnsi="Times New Roman" w:cs="Times New Roman"/>
          <w:sz w:val="24"/>
        </w:rPr>
      </w:pPr>
      <w:r w:rsidRPr="003F4AF0">
        <w:rPr>
          <w:rFonts w:ascii="Times New Roman" w:hAnsi="Times New Roman" w:cs="Times New Roman"/>
          <w:sz w:val="24"/>
        </w:rPr>
        <w:t>Customer (if you cite anything, use APA style)</w:t>
      </w:r>
    </w:p>
    <w:p w14:paraId="4FA0B17A" w14:textId="5A89E675" w:rsidR="00F530BF" w:rsidRPr="003F4AF0" w:rsidRDefault="00F530BF" w:rsidP="00182659">
      <w:pPr>
        <w:pStyle w:val="ListParagraph"/>
        <w:numPr>
          <w:ilvl w:val="0"/>
          <w:numId w:val="2"/>
        </w:numPr>
        <w:spacing w:line="480" w:lineRule="auto"/>
        <w:jc w:val="both"/>
        <w:rPr>
          <w:rFonts w:ascii="Times New Roman" w:hAnsi="Times New Roman" w:cs="Times New Roman"/>
          <w:sz w:val="24"/>
        </w:rPr>
      </w:pPr>
      <w:r w:rsidRPr="003F4AF0">
        <w:rPr>
          <w:rFonts w:ascii="Times New Roman" w:hAnsi="Times New Roman" w:cs="Times New Roman"/>
          <w:sz w:val="24"/>
        </w:rPr>
        <w:t>External (if you cite anything use, APA style)</w:t>
      </w:r>
    </w:p>
    <w:p w14:paraId="28DEBD18" w14:textId="77777777" w:rsidR="00F530BF" w:rsidRPr="003F4AF0" w:rsidRDefault="00F530BF" w:rsidP="00182659">
      <w:pPr>
        <w:pStyle w:val="ListParagraph"/>
        <w:numPr>
          <w:ilvl w:val="0"/>
          <w:numId w:val="1"/>
        </w:numPr>
        <w:spacing w:line="480" w:lineRule="auto"/>
        <w:jc w:val="both"/>
        <w:rPr>
          <w:rFonts w:ascii="Times New Roman" w:hAnsi="Times New Roman" w:cs="Times New Roman"/>
          <w:sz w:val="24"/>
        </w:rPr>
      </w:pPr>
      <w:r w:rsidRPr="003F4AF0">
        <w:rPr>
          <w:rFonts w:ascii="Times New Roman" w:hAnsi="Times New Roman" w:cs="Times New Roman"/>
          <w:sz w:val="24"/>
        </w:rPr>
        <w:t>SWOT</w:t>
      </w:r>
    </w:p>
    <w:p w14:paraId="4EB5E1FE" w14:textId="5BB9D873" w:rsidR="00F530BF" w:rsidRPr="003F4AF0" w:rsidRDefault="00F530BF" w:rsidP="00182659">
      <w:pPr>
        <w:pStyle w:val="ListParagraph"/>
        <w:numPr>
          <w:ilvl w:val="0"/>
          <w:numId w:val="8"/>
        </w:numPr>
        <w:spacing w:line="480" w:lineRule="auto"/>
        <w:jc w:val="both"/>
        <w:rPr>
          <w:rFonts w:ascii="Times New Roman" w:hAnsi="Times New Roman" w:cs="Times New Roman"/>
          <w:sz w:val="24"/>
        </w:rPr>
      </w:pPr>
      <w:r w:rsidRPr="003F4AF0">
        <w:rPr>
          <w:rFonts w:ascii="Times New Roman" w:hAnsi="Times New Roman" w:cs="Times New Roman"/>
          <w:sz w:val="24"/>
        </w:rPr>
        <w:t>Strengths</w:t>
      </w:r>
    </w:p>
    <w:p w14:paraId="07021BDF" w14:textId="00CB366C" w:rsidR="00F530BF" w:rsidRPr="003F4AF0" w:rsidRDefault="00F530BF" w:rsidP="00182659">
      <w:pPr>
        <w:pStyle w:val="ListParagraph"/>
        <w:numPr>
          <w:ilvl w:val="0"/>
          <w:numId w:val="14"/>
        </w:numPr>
        <w:spacing w:line="480" w:lineRule="auto"/>
        <w:jc w:val="both"/>
        <w:rPr>
          <w:rFonts w:ascii="Times New Roman" w:hAnsi="Times New Roman" w:cs="Times New Roman"/>
          <w:sz w:val="24"/>
        </w:rPr>
      </w:pPr>
      <w:r w:rsidRPr="003F4AF0">
        <w:rPr>
          <w:rFonts w:ascii="Times New Roman" w:hAnsi="Times New Roman" w:cs="Times New Roman"/>
          <w:sz w:val="24"/>
        </w:rPr>
        <w:t>Like any other non-profit organization, Sanctuary Coffee is a coffee shop that has strengths weaknesses, opportunities and threats. One strength that Sanctuary Coffee has is highly motivated and energetic voluntary staff. The high sense of humor among the staff makes customers feel at home whenever they visit the coffee shop, something that enhances customer satisfaction and thus loyalty to the company’s products and services. Another very key strength that Sanctuary Coffee has is the ample parking space for customers. This serves as an attraction to many driving customers who can visit the coffee shop and find a convenient space to park their cars. In addition, Sanctuary Coffee has plenty of seating places inside, with such seating places having beautiful ambiance and with different levels of noise. This attracts a wide range of customers who can find conducive environment to interact with friends, do their work in silent, or even study in very calm conditions.</w:t>
      </w:r>
    </w:p>
    <w:p w14:paraId="70E5B375" w14:textId="355E90D5" w:rsidR="00F530BF" w:rsidRPr="003F4AF0" w:rsidRDefault="00F530BF" w:rsidP="00182659">
      <w:pPr>
        <w:pStyle w:val="ListParagraph"/>
        <w:numPr>
          <w:ilvl w:val="0"/>
          <w:numId w:val="8"/>
        </w:numPr>
        <w:spacing w:line="480" w:lineRule="auto"/>
        <w:jc w:val="both"/>
        <w:rPr>
          <w:rFonts w:ascii="Times New Roman" w:hAnsi="Times New Roman" w:cs="Times New Roman"/>
          <w:sz w:val="24"/>
        </w:rPr>
      </w:pPr>
      <w:r w:rsidRPr="003F4AF0">
        <w:rPr>
          <w:rFonts w:ascii="Times New Roman" w:hAnsi="Times New Roman" w:cs="Times New Roman"/>
          <w:sz w:val="24"/>
        </w:rPr>
        <w:t>W</w:t>
      </w:r>
      <w:r w:rsidRPr="003F4AF0">
        <w:rPr>
          <w:rFonts w:ascii="Times New Roman" w:hAnsi="Times New Roman" w:cs="Times New Roman"/>
          <w:sz w:val="24"/>
        </w:rPr>
        <w:t>eaknesses</w:t>
      </w:r>
    </w:p>
    <w:p w14:paraId="6DB49F96" w14:textId="0AF0FF00" w:rsidR="00F530BF" w:rsidRPr="003F4AF0" w:rsidRDefault="00F530BF" w:rsidP="00182659">
      <w:pPr>
        <w:pStyle w:val="ListParagraph"/>
        <w:numPr>
          <w:ilvl w:val="0"/>
          <w:numId w:val="13"/>
        </w:numPr>
        <w:spacing w:line="480" w:lineRule="auto"/>
        <w:jc w:val="both"/>
        <w:rPr>
          <w:rFonts w:ascii="Times New Roman" w:hAnsi="Times New Roman" w:cs="Times New Roman"/>
          <w:sz w:val="24"/>
        </w:rPr>
      </w:pPr>
      <w:r w:rsidRPr="003F4AF0">
        <w:rPr>
          <w:rFonts w:ascii="Times New Roman" w:hAnsi="Times New Roman" w:cs="Times New Roman"/>
          <w:sz w:val="24"/>
        </w:rPr>
        <w:lastRenderedPageBreak/>
        <w:t>Despite the strengths, Sanctuary has a number of weaknesses. One of such weaknesses is that the coffee shop is 100% charity, meaning that all the profits are given away to charity. This leaves the company with little or no funds to expand should need arise. Another major weakness for Sanctuary is that it is highly concentrated within the U.S. This lack of diversification across different countries leads to high concentration of business risk. In addition, the company is highly dependent on its coffee as the main competitive advantage, exposing it to the risk of failure should another superior coffee shop rise up in the market.</w:t>
      </w:r>
    </w:p>
    <w:p w14:paraId="1FB0DC9B" w14:textId="05D2C8BC" w:rsidR="00F530BF" w:rsidRPr="003F4AF0" w:rsidRDefault="00F530BF" w:rsidP="00182659">
      <w:pPr>
        <w:pStyle w:val="ListParagraph"/>
        <w:numPr>
          <w:ilvl w:val="0"/>
          <w:numId w:val="8"/>
        </w:numPr>
        <w:spacing w:line="480" w:lineRule="auto"/>
        <w:jc w:val="both"/>
        <w:rPr>
          <w:rFonts w:ascii="Times New Roman" w:hAnsi="Times New Roman" w:cs="Times New Roman"/>
          <w:sz w:val="24"/>
        </w:rPr>
      </w:pPr>
      <w:r w:rsidRPr="003F4AF0">
        <w:rPr>
          <w:rFonts w:ascii="Times New Roman" w:hAnsi="Times New Roman" w:cs="Times New Roman"/>
          <w:sz w:val="24"/>
        </w:rPr>
        <w:t>O</w:t>
      </w:r>
      <w:r w:rsidRPr="003F4AF0">
        <w:rPr>
          <w:rFonts w:ascii="Times New Roman" w:hAnsi="Times New Roman" w:cs="Times New Roman"/>
          <w:sz w:val="24"/>
        </w:rPr>
        <w:t>pportunities</w:t>
      </w:r>
    </w:p>
    <w:p w14:paraId="026B8262" w14:textId="121F4AE3" w:rsidR="00DC760C" w:rsidRPr="003F4AF0" w:rsidRDefault="00DC760C" w:rsidP="00182659">
      <w:pPr>
        <w:pStyle w:val="ListParagraph"/>
        <w:numPr>
          <w:ilvl w:val="0"/>
          <w:numId w:val="15"/>
        </w:numPr>
        <w:spacing w:line="480" w:lineRule="auto"/>
        <w:jc w:val="both"/>
        <w:rPr>
          <w:rFonts w:ascii="Times New Roman" w:hAnsi="Times New Roman" w:cs="Times New Roman"/>
          <w:sz w:val="24"/>
        </w:rPr>
      </w:pPr>
      <w:r w:rsidRPr="003F4AF0">
        <w:rPr>
          <w:rFonts w:ascii="Times New Roman" w:hAnsi="Times New Roman" w:cs="Times New Roman"/>
          <w:sz w:val="24"/>
        </w:rPr>
        <w:t>The opportunities that Sanctuary is exposed to as a coffee shop are numerous. First and foremost, Sanctuary has numerous new products such as fair-trade products that it can introduce in its shop and get ready market. Secondly, the company has developed a good image and reputation as a high-quality coffee shop that is 100% charity. This image and reputation gives the company an opportunity to expand into a global company to reach untapped markets. In addition, the company has the opportunity of co-branding with other food and drink manufacturers to expand and grow its operations and returns.</w:t>
      </w:r>
    </w:p>
    <w:p w14:paraId="5588ACAC" w14:textId="31D8D1C5" w:rsidR="00DC760C" w:rsidRPr="003F4AF0" w:rsidRDefault="00DC760C" w:rsidP="00182659">
      <w:pPr>
        <w:pStyle w:val="ListParagraph"/>
        <w:numPr>
          <w:ilvl w:val="0"/>
          <w:numId w:val="8"/>
        </w:numPr>
        <w:spacing w:line="480" w:lineRule="auto"/>
        <w:jc w:val="both"/>
        <w:rPr>
          <w:rFonts w:ascii="Times New Roman" w:hAnsi="Times New Roman" w:cs="Times New Roman"/>
          <w:sz w:val="24"/>
        </w:rPr>
      </w:pPr>
      <w:r w:rsidRPr="003F4AF0">
        <w:rPr>
          <w:rFonts w:ascii="Times New Roman" w:hAnsi="Times New Roman" w:cs="Times New Roman"/>
          <w:sz w:val="24"/>
        </w:rPr>
        <w:t>Threats</w:t>
      </w:r>
    </w:p>
    <w:p w14:paraId="4689C275" w14:textId="6A751B12" w:rsidR="00F530BF" w:rsidRPr="003F4AF0" w:rsidRDefault="00DC760C" w:rsidP="00182659">
      <w:pPr>
        <w:pStyle w:val="ListParagraph"/>
        <w:numPr>
          <w:ilvl w:val="0"/>
          <w:numId w:val="16"/>
        </w:numPr>
        <w:spacing w:line="480" w:lineRule="auto"/>
        <w:jc w:val="both"/>
        <w:rPr>
          <w:rFonts w:ascii="Times New Roman" w:hAnsi="Times New Roman" w:cs="Times New Roman"/>
          <w:sz w:val="24"/>
        </w:rPr>
      </w:pPr>
      <w:r w:rsidRPr="003F4AF0">
        <w:rPr>
          <w:rFonts w:ascii="Times New Roman" w:hAnsi="Times New Roman" w:cs="Times New Roman"/>
          <w:sz w:val="24"/>
        </w:rPr>
        <w:t xml:space="preserve">With such opportunities, Sanctuary Coffee as well faces different threats. One of the biggest threats is stiff competition from numerous coffee shops in the market that try to copy-cat the company’s brand. </w:t>
      </w:r>
      <w:r w:rsidRPr="003F4AF0">
        <w:rPr>
          <w:rFonts w:ascii="Times New Roman" w:hAnsi="Times New Roman" w:cs="Times New Roman"/>
          <w:sz w:val="24"/>
        </w:rPr>
        <w:lastRenderedPageBreak/>
        <w:t>Another threat is that the coffee market may shrink in future due to the invention of another type of leisure activity or beverage to replace coffee in the near future. This may force Sanctuary Coffee to shut down.</w:t>
      </w:r>
    </w:p>
    <w:p w14:paraId="572C12F8" w14:textId="25311388" w:rsidR="00DC760C" w:rsidRPr="003F4AF0" w:rsidRDefault="00DC760C" w:rsidP="00182659">
      <w:pPr>
        <w:pStyle w:val="ListParagraph"/>
        <w:numPr>
          <w:ilvl w:val="0"/>
          <w:numId w:val="8"/>
        </w:numPr>
        <w:spacing w:line="480" w:lineRule="auto"/>
        <w:jc w:val="both"/>
        <w:rPr>
          <w:rFonts w:ascii="Times New Roman" w:hAnsi="Times New Roman" w:cs="Times New Roman"/>
          <w:sz w:val="24"/>
        </w:rPr>
      </w:pPr>
      <w:r w:rsidRPr="003F4AF0">
        <w:rPr>
          <w:rFonts w:ascii="Times New Roman" w:hAnsi="Times New Roman" w:cs="Times New Roman"/>
          <w:sz w:val="24"/>
        </w:rPr>
        <w:t>TOWS Matrix</w:t>
      </w:r>
    </w:p>
    <w:p w14:paraId="66C70AA4" w14:textId="299C700F" w:rsidR="00DC760C" w:rsidRPr="003F4AF0" w:rsidRDefault="00DC760C" w:rsidP="00182659">
      <w:pPr>
        <w:pStyle w:val="ListParagraph"/>
        <w:numPr>
          <w:ilvl w:val="0"/>
          <w:numId w:val="17"/>
        </w:numPr>
        <w:spacing w:line="480" w:lineRule="auto"/>
        <w:jc w:val="both"/>
        <w:rPr>
          <w:rFonts w:ascii="Times New Roman" w:hAnsi="Times New Roman" w:cs="Times New Roman"/>
          <w:sz w:val="24"/>
        </w:rPr>
      </w:pPr>
      <w:r w:rsidRPr="003F4AF0">
        <w:rPr>
          <w:rFonts w:ascii="Times New Roman" w:hAnsi="Times New Roman" w:cs="Times New Roman"/>
          <w:sz w:val="24"/>
        </w:rPr>
        <w:t>Sanctuary Coffee’s TOWS matrix thus comprise of the harmful external threats and internal weaknesses as well as external opportunities and internal strengths that are helpful for the company’s business operations.</w:t>
      </w:r>
    </w:p>
    <w:p w14:paraId="7183C637" w14:textId="573D3596" w:rsidR="00DC760C" w:rsidRPr="003F4AF0" w:rsidRDefault="00DC760C" w:rsidP="00182659">
      <w:pPr>
        <w:pStyle w:val="ListParagraph"/>
        <w:numPr>
          <w:ilvl w:val="0"/>
          <w:numId w:val="2"/>
        </w:numPr>
        <w:spacing w:line="480" w:lineRule="auto"/>
        <w:jc w:val="both"/>
        <w:rPr>
          <w:rFonts w:ascii="Times New Roman" w:hAnsi="Times New Roman" w:cs="Times New Roman"/>
          <w:sz w:val="24"/>
        </w:rPr>
      </w:pPr>
      <w:r w:rsidRPr="003F4AF0">
        <w:rPr>
          <w:rFonts w:ascii="Times New Roman" w:hAnsi="Times New Roman" w:cs="Times New Roman"/>
          <w:sz w:val="24"/>
        </w:rPr>
        <w:t>Developing competitive advantage</w:t>
      </w:r>
    </w:p>
    <w:p w14:paraId="623DA1C4" w14:textId="4215ED06" w:rsidR="00DC760C" w:rsidRPr="003F4AF0" w:rsidRDefault="00DC760C" w:rsidP="00182659">
      <w:pPr>
        <w:pStyle w:val="ListParagraph"/>
        <w:numPr>
          <w:ilvl w:val="0"/>
          <w:numId w:val="18"/>
        </w:numPr>
        <w:spacing w:line="480" w:lineRule="auto"/>
        <w:jc w:val="both"/>
        <w:rPr>
          <w:rFonts w:ascii="Times New Roman" w:hAnsi="Times New Roman" w:cs="Times New Roman"/>
          <w:sz w:val="24"/>
        </w:rPr>
      </w:pPr>
      <w:r w:rsidRPr="003F4AF0">
        <w:rPr>
          <w:rFonts w:ascii="Times New Roman" w:hAnsi="Times New Roman" w:cs="Times New Roman"/>
          <w:sz w:val="24"/>
        </w:rPr>
        <w:t>One very superior way through which the company has built its competitive strategy in the market is by maintaining the quality of its coffee product and operating as a 100% charity coffee shop, the strategy of which has worked effectively by attracting many customers to the company.</w:t>
      </w:r>
    </w:p>
    <w:p w14:paraId="5E32D712" w14:textId="70734C7F" w:rsidR="003F4AF0" w:rsidRPr="003F4AF0" w:rsidRDefault="003F4AF0" w:rsidP="00182659">
      <w:pPr>
        <w:pStyle w:val="ListParagraph"/>
        <w:numPr>
          <w:ilvl w:val="0"/>
          <w:numId w:val="1"/>
        </w:numPr>
        <w:spacing w:line="480" w:lineRule="auto"/>
        <w:jc w:val="both"/>
        <w:rPr>
          <w:rFonts w:ascii="Times New Roman" w:hAnsi="Times New Roman" w:cs="Times New Roman"/>
          <w:sz w:val="24"/>
        </w:rPr>
      </w:pPr>
      <w:r w:rsidRPr="003F4AF0">
        <w:rPr>
          <w:rFonts w:ascii="Times New Roman" w:hAnsi="Times New Roman" w:cs="Times New Roman"/>
          <w:sz w:val="24"/>
        </w:rPr>
        <w:t>Marketing Goals and Objectives (5 points)</w:t>
      </w:r>
    </w:p>
    <w:p w14:paraId="124A9249" w14:textId="2E21B1E8" w:rsidR="003F4AF0" w:rsidRPr="003F4AF0" w:rsidRDefault="003F4AF0" w:rsidP="00182659">
      <w:pPr>
        <w:pStyle w:val="ListParagraph"/>
        <w:numPr>
          <w:ilvl w:val="0"/>
          <w:numId w:val="1"/>
        </w:numPr>
        <w:spacing w:line="480" w:lineRule="auto"/>
        <w:jc w:val="both"/>
        <w:rPr>
          <w:rFonts w:ascii="Times New Roman" w:hAnsi="Times New Roman" w:cs="Times New Roman"/>
          <w:sz w:val="24"/>
        </w:rPr>
      </w:pPr>
      <w:r w:rsidRPr="003F4AF0">
        <w:rPr>
          <w:rFonts w:ascii="Times New Roman" w:hAnsi="Times New Roman" w:cs="Times New Roman"/>
          <w:sz w:val="24"/>
        </w:rPr>
        <w:t>Marketing strategy &amp; marketing mix (12 points: 2 points each)</w:t>
      </w:r>
    </w:p>
    <w:p w14:paraId="1E2DAEF4" w14:textId="77777777" w:rsidR="003F4AF0" w:rsidRPr="003F4AF0" w:rsidRDefault="003F4AF0" w:rsidP="00182659">
      <w:pPr>
        <w:pStyle w:val="ListParagraph"/>
        <w:numPr>
          <w:ilvl w:val="0"/>
          <w:numId w:val="20"/>
        </w:numPr>
        <w:spacing w:line="480" w:lineRule="auto"/>
        <w:jc w:val="both"/>
        <w:rPr>
          <w:rFonts w:ascii="Times New Roman" w:hAnsi="Times New Roman" w:cs="Times New Roman"/>
          <w:sz w:val="24"/>
        </w:rPr>
      </w:pPr>
      <w:r w:rsidRPr="003F4AF0">
        <w:rPr>
          <w:rFonts w:ascii="Times New Roman" w:hAnsi="Times New Roman" w:cs="Times New Roman"/>
          <w:sz w:val="24"/>
        </w:rPr>
        <w:t>Primary target market</w:t>
      </w:r>
    </w:p>
    <w:p w14:paraId="29F97D8F" w14:textId="77777777" w:rsidR="003F4AF0" w:rsidRPr="003F4AF0" w:rsidRDefault="00F530BF" w:rsidP="00182659">
      <w:pPr>
        <w:pStyle w:val="ListParagraph"/>
        <w:numPr>
          <w:ilvl w:val="0"/>
          <w:numId w:val="21"/>
        </w:numPr>
        <w:spacing w:line="480" w:lineRule="auto"/>
        <w:jc w:val="both"/>
        <w:rPr>
          <w:rFonts w:ascii="Times New Roman" w:hAnsi="Times New Roman" w:cs="Times New Roman"/>
          <w:sz w:val="24"/>
        </w:rPr>
      </w:pPr>
      <w:r w:rsidRPr="003F4AF0">
        <w:rPr>
          <w:rFonts w:ascii="Times New Roman" w:hAnsi="Times New Roman" w:cs="Times New Roman"/>
          <w:sz w:val="24"/>
        </w:rPr>
        <w:t xml:space="preserve">The primary target market for Sanctuary Coffee are University students. There are a few University campuses located within a </w:t>
      </w:r>
      <w:proofErr w:type="gramStart"/>
      <w:r w:rsidRPr="003F4AF0">
        <w:rPr>
          <w:rFonts w:ascii="Times New Roman" w:hAnsi="Times New Roman" w:cs="Times New Roman"/>
          <w:sz w:val="24"/>
        </w:rPr>
        <w:t>ten mile</w:t>
      </w:r>
      <w:proofErr w:type="gramEnd"/>
      <w:r w:rsidRPr="003F4AF0">
        <w:rPr>
          <w:rFonts w:ascii="Times New Roman" w:hAnsi="Times New Roman" w:cs="Times New Roman"/>
          <w:sz w:val="24"/>
        </w:rPr>
        <w:t xml:space="preserve"> radius from Sanctuary Coffee including University of La Verne, The Claremont Colleges, Western University of Health Sciences, and Cal Poly Pomona. Students are usually looking for a place to study, especially when it is midterm or finals week. Sanctuary Coffee provides </w:t>
      </w:r>
      <w:r w:rsidRPr="003F4AF0">
        <w:rPr>
          <w:rFonts w:ascii="Times New Roman" w:hAnsi="Times New Roman" w:cs="Times New Roman"/>
          <w:sz w:val="24"/>
        </w:rPr>
        <w:lastRenderedPageBreak/>
        <w:t>a spacious seating area and a relaxing atmosphere to their customers as a large segment of their customers are students.</w:t>
      </w:r>
    </w:p>
    <w:p w14:paraId="1721E806" w14:textId="77777777" w:rsidR="003F4AF0" w:rsidRPr="003F4AF0" w:rsidRDefault="00F530BF" w:rsidP="00182659">
      <w:pPr>
        <w:pStyle w:val="ListParagraph"/>
        <w:numPr>
          <w:ilvl w:val="0"/>
          <w:numId w:val="20"/>
        </w:numPr>
        <w:spacing w:line="480" w:lineRule="auto"/>
        <w:jc w:val="both"/>
        <w:rPr>
          <w:rFonts w:ascii="Times New Roman" w:hAnsi="Times New Roman" w:cs="Times New Roman"/>
          <w:sz w:val="24"/>
        </w:rPr>
      </w:pPr>
      <w:r w:rsidRPr="003F4AF0">
        <w:rPr>
          <w:rFonts w:ascii="Times New Roman" w:hAnsi="Times New Roman" w:cs="Times New Roman"/>
          <w:sz w:val="24"/>
        </w:rPr>
        <w:t>Product</w:t>
      </w:r>
    </w:p>
    <w:p w14:paraId="647D6B53" w14:textId="77777777" w:rsidR="003F4AF0" w:rsidRPr="003F4AF0" w:rsidRDefault="00F530BF" w:rsidP="00182659">
      <w:pPr>
        <w:pStyle w:val="ListParagraph"/>
        <w:numPr>
          <w:ilvl w:val="0"/>
          <w:numId w:val="22"/>
        </w:numPr>
        <w:spacing w:line="480" w:lineRule="auto"/>
        <w:jc w:val="both"/>
        <w:rPr>
          <w:rFonts w:ascii="Times New Roman" w:hAnsi="Times New Roman" w:cs="Times New Roman"/>
          <w:sz w:val="24"/>
        </w:rPr>
      </w:pPr>
      <w:r w:rsidRPr="003F4AF0">
        <w:rPr>
          <w:rFonts w:ascii="Times New Roman" w:hAnsi="Times New Roman" w:cs="Times New Roman"/>
          <w:sz w:val="24"/>
        </w:rPr>
        <w:t xml:space="preserve">Sanctuary Coffee strives to serve their customers good quality coffee while using coffee beans from ethically sourced farmers. Their drinks range from coffee classics, specialty coffees, to specialty drinks. Coffee classics include fresh brew, espresso, macchiato, cappuccino, cafe </w:t>
      </w:r>
      <w:proofErr w:type="spellStart"/>
      <w:r w:rsidRPr="003F4AF0">
        <w:rPr>
          <w:rFonts w:ascii="Times New Roman" w:hAnsi="Times New Roman" w:cs="Times New Roman"/>
          <w:sz w:val="24"/>
        </w:rPr>
        <w:t>cubano</w:t>
      </w:r>
      <w:proofErr w:type="spellEnd"/>
      <w:r w:rsidRPr="003F4AF0">
        <w:rPr>
          <w:rFonts w:ascii="Times New Roman" w:hAnsi="Times New Roman" w:cs="Times New Roman"/>
          <w:sz w:val="24"/>
        </w:rPr>
        <w:t xml:space="preserve">, americano, cafe latte, resurrection, cold brew, cold brew octane, and artisan tea. Specialty coffees include flavored latte, creme </w:t>
      </w:r>
      <w:proofErr w:type="spellStart"/>
      <w:r w:rsidRPr="003F4AF0">
        <w:rPr>
          <w:rFonts w:ascii="Times New Roman" w:hAnsi="Times New Roman" w:cs="Times New Roman"/>
          <w:sz w:val="24"/>
        </w:rPr>
        <w:t>brulee</w:t>
      </w:r>
      <w:proofErr w:type="spellEnd"/>
      <w:r w:rsidRPr="003F4AF0">
        <w:rPr>
          <w:rFonts w:ascii="Times New Roman" w:hAnsi="Times New Roman" w:cs="Times New Roman"/>
          <w:sz w:val="24"/>
        </w:rPr>
        <w:t xml:space="preserve"> latte, cinnamon mocha latte, caramel turtle latte, and coconut almond latte. Specialty drinks include chai tea latte, chai, dirty chai, green tea mint latte, hot chocolate, shot in the dark, and tonic water. In addition to drinks, they sell coffee beans from Colombia, Brazil, Guatemala, Mexico, Kenya, Rwanda, Tanzania, Ethiopia, Java, Sumatra, and Timor.</w:t>
      </w:r>
    </w:p>
    <w:p w14:paraId="04FBFF0C" w14:textId="77777777" w:rsidR="003F4AF0" w:rsidRPr="003F4AF0" w:rsidRDefault="00F530BF" w:rsidP="00182659">
      <w:pPr>
        <w:pStyle w:val="ListParagraph"/>
        <w:numPr>
          <w:ilvl w:val="0"/>
          <w:numId w:val="20"/>
        </w:numPr>
        <w:spacing w:line="480" w:lineRule="auto"/>
        <w:jc w:val="both"/>
        <w:rPr>
          <w:rFonts w:ascii="Times New Roman" w:hAnsi="Times New Roman" w:cs="Times New Roman"/>
          <w:sz w:val="24"/>
        </w:rPr>
      </w:pPr>
      <w:r w:rsidRPr="003F4AF0">
        <w:rPr>
          <w:rFonts w:ascii="Times New Roman" w:hAnsi="Times New Roman" w:cs="Times New Roman"/>
          <w:sz w:val="24"/>
        </w:rPr>
        <w:t>Price</w:t>
      </w:r>
    </w:p>
    <w:p w14:paraId="3FBAB3C5" w14:textId="77777777" w:rsidR="003F4AF0" w:rsidRPr="003F4AF0" w:rsidRDefault="00F530BF" w:rsidP="00182659">
      <w:pPr>
        <w:pStyle w:val="ListParagraph"/>
        <w:numPr>
          <w:ilvl w:val="0"/>
          <w:numId w:val="23"/>
        </w:numPr>
        <w:spacing w:line="480" w:lineRule="auto"/>
        <w:jc w:val="both"/>
        <w:rPr>
          <w:rFonts w:ascii="Times New Roman" w:hAnsi="Times New Roman" w:cs="Times New Roman"/>
          <w:sz w:val="24"/>
        </w:rPr>
      </w:pPr>
      <w:r w:rsidRPr="003F4AF0">
        <w:rPr>
          <w:rFonts w:ascii="Times New Roman" w:hAnsi="Times New Roman" w:cs="Times New Roman"/>
          <w:sz w:val="24"/>
        </w:rPr>
        <w:t xml:space="preserve">The price of their products </w:t>
      </w:r>
      <w:proofErr w:type="gramStart"/>
      <w:r w:rsidRPr="003F4AF0">
        <w:rPr>
          <w:rFonts w:ascii="Times New Roman" w:hAnsi="Times New Roman" w:cs="Times New Roman"/>
          <w:sz w:val="24"/>
        </w:rPr>
        <w:t>are</w:t>
      </w:r>
      <w:proofErr w:type="gramEnd"/>
      <w:r w:rsidRPr="003F4AF0">
        <w:rPr>
          <w:rFonts w:ascii="Times New Roman" w:hAnsi="Times New Roman" w:cs="Times New Roman"/>
          <w:sz w:val="24"/>
        </w:rPr>
        <w:t xml:space="preserve"> affordable and all of their profits go to charity. A cup of coffee can range from $1.75 to $4.95 depending on the type of coffee and the size. Their coffee beans are sold in </w:t>
      </w:r>
      <w:proofErr w:type="gramStart"/>
      <w:r w:rsidRPr="003F4AF0">
        <w:rPr>
          <w:rFonts w:ascii="Times New Roman" w:hAnsi="Times New Roman" w:cs="Times New Roman"/>
          <w:sz w:val="24"/>
        </w:rPr>
        <w:t>12 ounce</w:t>
      </w:r>
      <w:proofErr w:type="gramEnd"/>
      <w:r w:rsidRPr="003F4AF0">
        <w:rPr>
          <w:rFonts w:ascii="Times New Roman" w:hAnsi="Times New Roman" w:cs="Times New Roman"/>
          <w:sz w:val="24"/>
        </w:rPr>
        <w:t xml:space="preserve"> bags and it ranges from $12.95 to $16.95.</w:t>
      </w:r>
    </w:p>
    <w:p w14:paraId="343507BF" w14:textId="77777777" w:rsidR="003F4AF0" w:rsidRPr="003F4AF0" w:rsidRDefault="00F530BF" w:rsidP="00182659">
      <w:pPr>
        <w:pStyle w:val="ListParagraph"/>
        <w:numPr>
          <w:ilvl w:val="0"/>
          <w:numId w:val="20"/>
        </w:numPr>
        <w:spacing w:line="480" w:lineRule="auto"/>
        <w:jc w:val="both"/>
        <w:rPr>
          <w:rFonts w:ascii="Times New Roman" w:hAnsi="Times New Roman" w:cs="Times New Roman"/>
          <w:sz w:val="24"/>
        </w:rPr>
      </w:pPr>
      <w:r w:rsidRPr="003F4AF0">
        <w:rPr>
          <w:rFonts w:ascii="Times New Roman" w:hAnsi="Times New Roman" w:cs="Times New Roman"/>
          <w:sz w:val="24"/>
        </w:rPr>
        <w:t>Distribution/Supply Chain strategy</w:t>
      </w:r>
    </w:p>
    <w:p w14:paraId="381DD6BF" w14:textId="77777777" w:rsidR="003F4AF0" w:rsidRPr="003F4AF0" w:rsidRDefault="00F530BF" w:rsidP="00182659">
      <w:pPr>
        <w:pStyle w:val="ListParagraph"/>
        <w:numPr>
          <w:ilvl w:val="0"/>
          <w:numId w:val="20"/>
        </w:numPr>
        <w:spacing w:line="480" w:lineRule="auto"/>
        <w:jc w:val="both"/>
        <w:rPr>
          <w:rFonts w:ascii="Times New Roman" w:hAnsi="Times New Roman" w:cs="Times New Roman"/>
          <w:sz w:val="24"/>
        </w:rPr>
      </w:pPr>
      <w:r w:rsidRPr="003F4AF0">
        <w:rPr>
          <w:rFonts w:ascii="Times New Roman" w:hAnsi="Times New Roman" w:cs="Times New Roman"/>
          <w:sz w:val="24"/>
        </w:rPr>
        <w:t>Promotion strategy</w:t>
      </w:r>
    </w:p>
    <w:p w14:paraId="25CC7C80" w14:textId="77777777" w:rsidR="003F4AF0" w:rsidRPr="003F4AF0" w:rsidRDefault="00F530BF" w:rsidP="00182659">
      <w:pPr>
        <w:pStyle w:val="ListParagraph"/>
        <w:numPr>
          <w:ilvl w:val="0"/>
          <w:numId w:val="20"/>
        </w:numPr>
        <w:spacing w:line="480" w:lineRule="auto"/>
        <w:jc w:val="both"/>
        <w:rPr>
          <w:rFonts w:ascii="Times New Roman" w:hAnsi="Times New Roman" w:cs="Times New Roman"/>
          <w:sz w:val="24"/>
        </w:rPr>
      </w:pPr>
      <w:r w:rsidRPr="003F4AF0">
        <w:rPr>
          <w:rFonts w:ascii="Times New Roman" w:hAnsi="Times New Roman" w:cs="Times New Roman"/>
          <w:sz w:val="24"/>
        </w:rPr>
        <w:t xml:space="preserve">Public relation </w:t>
      </w:r>
      <w:proofErr w:type="spellStart"/>
      <w:r w:rsidRPr="003F4AF0">
        <w:rPr>
          <w:rFonts w:ascii="Times New Roman" w:hAnsi="Times New Roman" w:cs="Times New Roman"/>
          <w:sz w:val="24"/>
        </w:rPr>
        <w:t>strategy</w:t>
      </w:r>
    </w:p>
    <w:p w14:paraId="70289CEC" w14:textId="77777777" w:rsidR="003F4AF0" w:rsidRPr="003F4AF0" w:rsidRDefault="00F530BF" w:rsidP="00182659">
      <w:pPr>
        <w:pStyle w:val="ListParagraph"/>
        <w:numPr>
          <w:ilvl w:val="0"/>
          <w:numId w:val="1"/>
        </w:numPr>
        <w:spacing w:line="480" w:lineRule="auto"/>
        <w:jc w:val="both"/>
        <w:rPr>
          <w:rFonts w:ascii="Times New Roman" w:hAnsi="Times New Roman" w:cs="Times New Roman"/>
          <w:sz w:val="24"/>
        </w:rPr>
      </w:pPr>
      <w:proofErr w:type="spellEnd"/>
      <w:r w:rsidRPr="003F4AF0">
        <w:rPr>
          <w:rFonts w:ascii="Times New Roman" w:hAnsi="Times New Roman" w:cs="Times New Roman"/>
          <w:sz w:val="24"/>
        </w:rPr>
        <w:lastRenderedPageBreak/>
        <w:t>Consultation to the business owner/manager (14 points)</w:t>
      </w:r>
    </w:p>
    <w:p w14:paraId="27E961E9" w14:textId="53AEB37D" w:rsidR="00F530BF" w:rsidRPr="003F4AF0" w:rsidRDefault="00F530BF" w:rsidP="00182659">
      <w:pPr>
        <w:pStyle w:val="ListParagraph"/>
        <w:numPr>
          <w:ilvl w:val="0"/>
          <w:numId w:val="1"/>
        </w:numPr>
        <w:spacing w:line="480" w:lineRule="auto"/>
        <w:jc w:val="both"/>
        <w:rPr>
          <w:rFonts w:ascii="Times New Roman" w:hAnsi="Times New Roman" w:cs="Times New Roman"/>
          <w:sz w:val="24"/>
        </w:rPr>
      </w:pPr>
      <w:r w:rsidRPr="003F4AF0">
        <w:rPr>
          <w:rFonts w:ascii="Times New Roman" w:hAnsi="Times New Roman" w:cs="Times New Roman"/>
          <w:sz w:val="24"/>
        </w:rPr>
        <w:t>Source of information (cites in APA style: 1 point)</w:t>
      </w:r>
      <w:r w:rsidRPr="003F4AF0">
        <w:rPr>
          <w:rFonts w:ascii="Times New Roman" w:hAnsi="Times New Roman" w:cs="Times New Roman"/>
          <w:sz w:val="24"/>
        </w:rPr>
        <w:tab/>
      </w:r>
      <w:r w:rsidRPr="003F4AF0">
        <w:rPr>
          <w:rFonts w:ascii="Times New Roman" w:hAnsi="Times New Roman" w:cs="Times New Roman"/>
          <w:sz w:val="24"/>
        </w:rPr>
        <w:tab/>
      </w:r>
      <w:r w:rsidRPr="003F4AF0">
        <w:rPr>
          <w:rFonts w:ascii="Times New Roman" w:hAnsi="Times New Roman" w:cs="Times New Roman"/>
          <w:sz w:val="24"/>
        </w:rPr>
        <w:tab/>
      </w:r>
      <w:r w:rsidRPr="003F4AF0">
        <w:rPr>
          <w:rFonts w:ascii="Times New Roman" w:hAnsi="Times New Roman" w:cs="Times New Roman"/>
          <w:sz w:val="24"/>
        </w:rPr>
        <w:tab/>
      </w:r>
      <w:r w:rsidRPr="003F4AF0">
        <w:rPr>
          <w:rFonts w:ascii="Times New Roman" w:hAnsi="Times New Roman" w:cs="Times New Roman"/>
          <w:sz w:val="24"/>
        </w:rPr>
        <w:tab/>
      </w:r>
      <w:r w:rsidRPr="003F4AF0">
        <w:rPr>
          <w:rFonts w:ascii="Times New Roman" w:hAnsi="Times New Roman" w:cs="Times New Roman"/>
          <w:sz w:val="24"/>
        </w:rPr>
        <w:tab/>
      </w:r>
      <w:r w:rsidRPr="003F4AF0">
        <w:rPr>
          <w:rFonts w:ascii="Times New Roman" w:hAnsi="Times New Roman" w:cs="Times New Roman"/>
          <w:sz w:val="24"/>
        </w:rPr>
        <w:tab/>
      </w:r>
      <w:r w:rsidRPr="003F4AF0">
        <w:rPr>
          <w:rFonts w:ascii="Times New Roman" w:hAnsi="Times New Roman" w:cs="Times New Roman"/>
          <w:sz w:val="24"/>
        </w:rPr>
        <w:tab/>
      </w:r>
      <w:r w:rsidRPr="003F4AF0">
        <w:rPr>
          <w:rFonts w:ascii="Times New Roman" w:hAnsi="Times New Roman" w:cs="Times New Roman"/>
          <w:sz w:val="24"/>
        </w:rPr>
        <w:tab/>
      </w:r>
      <w:r w:rsidRPr="003F4AF0">
        <w:rPr>
          <w:rFonts w:ascii="Times New Roman" w:hAnsi="Times New Roman" w:cs="Times New Roman"/>
          <w:sz w:val="24"/>
        </w:rPr>
        <w:tab/>
      </w:r>
      <w:r w:rsidRPr="003F4AF0">
        <w:rPr>
          <w:rFonts w:ascii="Times New Roman" w:hAnsi="Times New Roman" w:cs="Times New Roman"/>
          <w:sz w:val="24"/>
        </w:rPr>
        <w:tab/>
      </w:r>
    </w:p>
    <w:p w14:paraId="21E5E5AA" w14:textId="77777777" w:rsidR="00F530BF" w:rsidRPr="003F4AF0" w:rsidRDefault="00F530BF" w:rsidP="00182659">
      <w:pPr>
        <w:spacing w:line="480" w:lineRule="auto"/>
        <w:jc w:val="both"/>
        <w:rPr>
          <w:rFonts w:ascii="Times New Roman" w:hAnsi="Times New Roman" w:cs="Times New Roman"/>
          <w:sz w:val="24"/>
        </w:rPr>
      </w:pPr>
    </w:p>
    <w:sectPr w:rsidR="00F530BF" w:rsidRPr="003F4A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32FF3"/>
    <w:multiLevelType w:val="hybridMultilevel"/>
    <w:tmpl w:val="21A40E78"/>
    <w:lvl w:ilvl="0" w:tplc="074C359C">
      <w:start w:val="9"/>
      <w:numFmt w:val="lowerLetter"/>
      <w:lvlText w:val="%1."/>
      <w:lvlJc w:val="left"/>
      <w:pPr>
        <w:ind w:left="2100" w:hanging="360"/>
      </w:pPr>
      <w:rPr>
        <w:rFonts w:hint="default"/>
      </w:rPr>
    </w:lvl>
    <w:lvl w:ilvl="1" w:tplc="04090019" w:tentative="1">
      <w:start w:val="1"/>
      <w:numFmt w:val="lowerLetter"/>
      <w:lvlText w:val="%2."/>
      <w:lvlJc w:val="left"/>
      <w:pPr>
        <w:ind w:left="2820" w:hanging="360"/>
      </w:pPr>
    </w:lvl>
    <w:lvl w:ilvl="2" w:tplc="0409001B" w:tentative="1">
      <w:start w:val="1"/>
      <w:numFmt w:val="lowerRoman"/>
      <w:lvlText w:val="%3."/>
      <w:lvlJc w:val="right"/>
      <w:pPr>
        <w:ind w:left="3540" w:hanging="180"/>
      </w:pPr>
    </w:lvl>
    <w:lvl w:ilvl="3" w:tplc="0409000F" w:tentative="1">
      <w:start w:val="1"/>
      <w:numFmt w:val="decimal"/>
      <w:lvlText w:val="%4."/>
      <w:lvlJc w:val="left"/>
      <w:pPr>
        <w:ind w:left="4260" w:hanging="360"/>
      </w:pPr>
    </w:lvl>
    <w:lvl w:ilvl="4" w:tplc="04090019" w:tentative="1">
      <w:start w:val="1"/>
      <w:numFmt w:val="lowerLetter"/>
      <w:lvlText w:val="%5."/>
      <w:lvlJc w:val="left"/>
      <w:pPr>
        <w:ind w:left="4980" w:hanging="360"/>
      </w:pPr>
    </w:lvl>
    <w:lvl w:ilvl="5" w:tplc="0409001B" w:tentative="1">
      <w:start w:val="1"/>
      <w:numFmt w:val="lowerRoman"/>
      <w:lvlText w:val="%6."/>
      <w:lvlJc w:val="right"/>
      <w:pPr>
        <w:ind w:left="5700" w:hanging="180"/>
      </w:pPr>
    </w:lvl>
    <w:lvl w:ilvl="6" w:tplc="0409000F" w:tentative="1">
      <w:start w:val="1"/>
      <w:numFmt w:val="decimal"/>
      <w:lvlText w:val="%7."/>
      <w:lvlJc w:val="left"/>
      <w:pPr>
        <w:ind w:left="6420" w:hanging="360"/>
      </w:pPr>
    </w:lvl>
    <w:lvl w:ilvl="7" w:tplc="04090019" w:tentative="1">
      <w:start w:val="1"/>
      <w:numFmt w:val="lowerLetter"/>
      <w:lvlText w:val="%8."/>
      <w:lvlJc w:val="left"/>
      <w:pPr>
        <w:ind w:left="7140" w:hanging="360"/>
      </w:pPr>
    </w:lvl>
    <w:lvl w:ilvl="8" w:tplc="0409001B" w:tentative="1">
      <w:start w:val="1"/>
      <w:numFmt w:val="lowerRoman"/>
      <w:lvlText w:val="%9."/>
      <w:lvlJc w:val="right"/>
      <w:pPr>
        <w:ind w:left="7860" w:hanging="180"/>
      </w:pPr>
    </w:lvl>
  </w:abstractNum>
  <w:abstractNum w:abstractNumId="1" w15:restartNumberingAfterBreak="0">
    <w:nsid w:val="10C9315F"/>
    <w:multiLevelType w:val="hybridMultilevel"/>
    <w:tmpl w:val="0F9C4D2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11406484"/>
    <w:multiLevelType w:val="hybridMultilevel"/>
    <w:tmpl w:val="C93C93C4"/>
    <w:lvl w:ilvl="0" w:tplc="6454630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1306788"/>
    <w:multiLevelType w:val="hybridMultilevel"/>
    <w:tmpl w:val="9B8A61DE"/>
    <w:lvl w:ilvl="0" w:tplc="77440C42">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223618DD"/>
    <w:multiLevelType w:val="hybridMultilevel"/>
    <w:tmpl w:val="53E83F76"/>
    <w:lvl w:ilvl="0" w:tplc="9B9C5B98">
      <w:start w:val="1"/>
      <w:numFmt w:val="lowerRoman"/>
      <w:lvlText w:val="%1."/>
      <w:lvlJc w:val="left"/>
      <w:pPr>
        <w:ind w:left="2565" w:hanging="720"/>
      </w:pPr>
      <w:rPr>
        <w:rFonts w:hint="default"/>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5" w15:restartNumberingAfterBreak="0">
    <w:nsid w:val="42F57EEE"/>
    <w:multiLevelType w:val="hybridMultilevel"/>
    <w:tmpl w:val="79BC8A6E"/>
    <w:lvl w:ilvl="0" w:tplc="E1A2C872">
      <w:start w:val="1"/>
      <w:numFmt w:val="lowerRoman"/>
      <w:lvlText w:val="%1."/>
      <w:lvlJc w:val="left"/>
      <w:pPr>
        <w:ind w:left="2655" w:hanging="720"/>
      </w:pPr>
      <w:rPr>
        <w:rFonts w:hint="default"/>
      </w:rPr>
    </w:lvl>
    <w:lvl w:ilvl="1" w:tplc="04090019" w:tentative="1">
      <w:start w:val="1"/>
      <w:numFmt w:val="lowerLetter"/>
      <w:lvlText w:val="%2."/>
      <w:lvlJc w:val="left"/>
      <w:pPr>
        <w:ind w:left="3015" w:hanging="360"/>
      </w:pPr>
    </w:lvl>
    <w:lvl w:ilvl="2" w:tplc="0409001B" w:tentative="1">
      <w:start w:val="1"/>
      <w:numFmt w:val="lowerRoman"/>
      <w:lvlText w:val="%3."/>
      <w:lvlJc w:val="right"/>
      <w:pPr>
        <w:ind w:left="3735" w:hanging="180"/>
      </w:pPr>
    </w:lvl>
    <w:lvl w:ilvl="3" w:tplc="0409000F" w:tentative="1">
      <w:start w:val="1"/>
      <w:numFmt w:val="decimal"/>
      <w:lvlText w:val="%4."/>
      <w:lvlJc w:val="left"/>
      <w:pPr>
        <w:ind w:left="4455" w:hanging="360"/>
      </w:pPr>
    </w:lvl>
    <w:lvl w:ilvl="4" w:tplc="04090019" w:tentative="1">
      <w:start w:val="1"/>
      <w:numFmt w:val="lowerLetter"/>
      <w:lvlText w:val="%5."/>
      <w:lvlJc w:val="left"/>
      <w:pPr>
        <w:ind w:left="5175" w:hanging="360"/>
      </w:pPr>
    </w:lvl>
    <w:lvl w:ilvl="5" w:tplc="0409001B" w:tentative="1">
      <w:start w:val="1"/>
      <w:numFmt w:val="lowerRoman"/>
      <w:lvlText w:val="%6."/>
      <w:lvlJc w:val="right"/>
      <w:pPr>
        <w:ind w:left="5895" w:hanging="180"/>
      </w:pPr>
    </w:lvl>
    <w:lvl w:ilvl="6" w:tplc="0409000F" w:tentative="1">
      <w:start w:val="1"/>
      <w:numFmt w:val="decimal"/>
      <w:lvlText w:val="%7."/>
      <w:lvlJc w:val="left"/>
      <w:pPr>
        <w:ind w:left="6615" w:hanging="360"/>
      </w:pPr>
    </w:lvl>
    <w:lvl w:ilvl="7" w:tplc="04090019" w:tentative="1">
      <w:start w:val="1"/>
      <w:numFmt w:val="lowerLetter"/>
      <w:lvlText w:val="%8."/>
      <w:lvlJc w:val="left"/>
      <w:pPr>
        <w:ind w:left="7335" w:hanging="360"/>
      </w:pPr>
    </w:lvl>
    <w:lvl w:ilvl="8" w:tplc="0409001B" w:tentative="1">
      <w:start w:val="1"/>
      <w:numFmt w:val="lowerRoman"/>
      <w:lvlText w:val="%9."/>
      <w:lvlJc w:val="right"/>
      <w:pPr>
        <w:ind w:left="8055" w:hanging="180"/>
      </w:pPr>
    </w:lvl>
  </w:abstractNum>
  <w:abstractNum w:abstractNumId="6" w15:restartNumberingAfterBreak="0">
    <w:nsid w:val="45D004FD"/>
    <w:multiLevelType w:val="hybridMultilevel"/>
    <w:tmpl w:val="B4E4296A"/>
    <w:lvl w:ilvl="0" w:tplc="1BB2EFD8">
      <w:start w:val="1"/>
      <w:numFmt w:val="lowerRoman"/>
      <w:lvlText w:val="%1."/>
      <w:lvlJc w:val="left"/>
      <w:pPr>
        <w:ind w:left="2520" w:hanging="720"/>
      </w:pPr>
      <w:rPr>
        <w:rFonts w:asciiTheme="minorHAnsi" w:eastAsiaTheme="minorHAnsi" w:hAnsiTheme="minorHAnsi" w:cstheme="minorBid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462703AE"/>
    <w:multiLevelType w:val="hybridMultilevel"/>
    <w:tmpl w:val="AAAE7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722B5E"/>
    <w:multiLevelType w:val="hybridMultilevel"/>
    <w:tmpl w:val="9ACAAF3C"/>
    <w:lvl w:ilvl="0" w:tplc="67688ED8">
      <w:start w:val="1"/>
      <w:numFmt w:val="lowerRoman"/>
      <w:lvlText w:val="%1."/>
      <w:lvlJc w:val="left"/>
      <w:pPr>
        <w:ind w:left="2565" w:hanging="720"/>
      </w:pPr>
      <w:rPr>
        <w:rFonts w:hint="default"/>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9" w15:restartNumberingAfterBreak="0">
    <w:nsid w:val="4C4D6DC4"/>
    <w:multiLevelType w:val="hybridMultilevel"/>
    <w:tmpl w:val="B546E6F0"/>
    <w:lvl w:ilvl="0" w:tplc="8A8235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2990F7F"/>
    <w:multiLevelType w:val="hybridMultilevel"/>
    <w:tmpl w:val="BD063B7E"/>
    <w:lvl w:ilvl="0" w:tplc="16FC13CC">
      <w:start w:val="1"/>
      <w:numFmt w:val="lowerRoman"/>
      <w:lvlText w:val="%1."/>
      <w:lvlJc w:val="left"/>
      <w:pPr>
        <w:ind w:left="2610" w:hanging="72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1" w15:restartNumberingAfterBreak="0">
    <w:nsid w:val="53390675"/>
    <w:multiLevelType w:val="hybridMultilevel"/>
    <w:tmpl w:val="E8440F1A"/>
    <w:lvl w:ilvl="0" w:tplc="04090019">
      <w:start w:val="1"/>
      <w:numFmt w:val="lowerLetter"/>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2" w15:restartNumberingAfterBreak="0">
    <w:nsid w:val="546B5452"/>
    <w:multiLevelType w:val="hybridMultilevel"/>
    <w:tmpl w:val="09241D32"/>
    <w:lvl w:ilvl="0" w:tplc="38B4C9A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6280B55"/>
    <w:multiLevelType w:val="hybridMultilevel"/>
    <w:tmpl w:val="052CE87C"/>
    <w:lvl w:ilvl="0" w:tplc="47503F90">
      <w:start w:val="1"/>
      <w:numFmt w:val="lowerRoman"/>
      <w:lvlText w:val="%1."/>
      <w:lvlJc w:val="left"/>
      <w:pPr>
        <w:ind w:left="2505" w:hanging="72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14" w15:restartNumberingAfterBreak="0">
    <w:nsid w:val="5D03743D"/>
    <w:multiLevelType w:val="hybridMultilevel"/>
    <w:tmpl w:val="6246B7B2"/>
    <w:lvl w:ilvl="0" w:tplc="E8361F2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DBF2AEB"/>
    <w:multiLevelType w:val="hybridMultilevel"/>
    <w:tmpl w:val="81065BB6"/>
    <w:lvl w:ilvl="0" w:tplc="241A62BE">
      <w:start w:val="1"/>
      <w:numFmt w:val="lowerRoman"/>
      <w:lvlText w:val="%1."/>
      <w:lvlJc w:val="left"/>
      <w:pPr>
        <w:ind w:left="2565" w:hanging="720"/>
      </w:pPr>
      <w:rPr>
        <w:rFonts w:hint="default"/>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16" w15:restartNumberingAfterBreak="0">
    <w:nsid w:val="628127C0"/>
    <w:multiLevelType w:val="hybridMultilevel"/>
    <w:tmpl w:val="34DA093E"/>
    <w:lvl w:ilvl="0" w:tplc="D36A36F2">
      <w:start w:val="1"/>
      <w:numFmt w:val="lowerRoman"/>
      <w:lvlText w:val="%1."/>
      <w:lvlJc w:val="left"/>
      <w:pPr>
        <w:ind w:left="2565" w:hanging="720"/>
      </w:pPr>
      <w:rPr>
        <w:rFonts w:hint="default"/>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17" w15:restartNumberingAfterBreak="0">
    <w:nsid w:val="6723672B"/>
    <w:multiLevelType w:val="hybridMultilevel"/>
    <w:tmpl w:val="86F04F7C"/>
    <w:lvl w:ilvl="0" w:tplc="229E5B0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D0B1D94"/>
    <w:multiLevelType w:val="hybridMultilevel"/>
    <w:tmpl w:val="15FA9158"/>
    <w:lvl w:ilvl="0" w:tplc="31D6354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4CC7616"/>
    <w:multiLevelType w:val="hybridMultilevel"/>
    <w:tmpl w:val="D888708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8D12D89"/>
    <w:multiLevelType w:val="hybridMultilevel"/>
    <w:tmpl w:val="3B98B5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0F0A94"/>
    <w:multiLevelType w:val="hybridMultilevel"/>
    <w:tmpl w:val="C09E0332"/>
    <w:lvl w:ilvl="0" w:tplc="E07A49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E51300C"/>
    <w:multiLevelType w:val="hybridMultilevel"/>
    <w:tmpl w:val="0046F8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19"/>
  </w:num>
  <w:num w:numId="3">
    <w:abstractNumId w:val="22"/>
  </w:num>
  <w:num w:numId="4">
    <w:abstractNumId w:val="20"/>
  </w:num>
  <w:num w:numId="5">
    <w:abstractNumId w:val="11"/>
  </w:num>
  <w:num w:numId="6">
    <w:abstractNumId w:val="14"/>
  </w:num>
  <w:num w:numId="7">
    <w:abstractNumId w:val="9"/>
  </w:num>
  <w:num w:numId="8">
    <w:abstractNumId w:val="17"/>
  </w:num>
  <w:num w:numId="9">
    <w:abstractNumId w:val="1"/>
  </w:num>
  <w:num w:numId="10">
    <w:abstractNumId w:val="18"/>
  </w:num>
  <w:num w:numId="11">
    <w:abstractNumId w:val="2"/>
  </w:num>
  <w:num w:numId="12">
    <w:abstractNumId w:val="3"/>
  </w:num>
  <w:num w:numId="13">
    <w:abstractNumId w:val="6"/>
  </w:num>
  <w:num w:numId="14">
    <w:abstractNumId w:val="0"/>
  </w:num>
  <w:num w:numId="15">
    <w:abstractNumId w:val="16"/>
  </w:num>
  <w:num w:numId="16">
    <w:abstractNumId w:val="13"/>
  </w:num>
  <w:num w:numId="17">
    <w:abstractNumId w:val="8"/>
  </w:num>
  <w:num w:numId="18">
    <w:abstractNumId w:val="15"/>
  </w:num>
  <w:num w:numId="19">
    <w:abstractNumId w:val="21"/>
  </w:num>
  <w:num w:numId="20">
    <w:abstractNumId w:val="12"/>
  </w:num>
  <w:num w:numId="21">
    <w:abstractNumId w:val="4"/>
  </w:num>
  <w:num w:numId="22">
    <w:abstractNumId w:val="10"/>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0BF"/>
    <w:rsid w:val="00182659"/>
    <w:rsid w:val="003F4AF0"/>
    <w:rsid w:val="00DC760C"/>
    <w:rsid w:val="00F53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A68DC"/>
  <w15:chartTrackingRefBased/>
  <w15:docId w15:val="{336BC9D3-4416-4F57-A3B1-C5CC7992B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30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791</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cp:revision>
  <dcterms:created xsi:type="dcterms:W3CDTF">2018-03-02T13:10:00Z</dcterms:created>
  <dcterms:modified xsi:type="dcterms:W3CDTF">2018-03-02T13:51:00Z</dcterms:modified>
</cp:coreProperties>
</file>